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6" w:rsidRPr="00130EDA" w:rsidRDefault="00200E06">
      <w:pPr>
        <w:ind w:left="2124"/>
        <w:rPr>
          <w:sz w:val="28"/>
          <w:szCs w:val="28"/>
        </w:rPr>
      </w:pPr>
      <w:bookmarkStart w:id="0" w:name="_GoBack"/>
      <w:bookmarkEnd w:id="0"/>
      <w:r w:rsidRPr="00130EDA">
        <w:rPr>
          <w:sz w:val="28"/>
          <w:szCs w:val="28"/>
        </w:rPr>
        <w:t>Arkusz     odpowiedzi</w:t>
      </w:r>
    </w:p>
    <w:p w:rsidR="00200E06" w:rsidRPr="00130EDA" w:rsidRDefault="00200E06">
      <w:pPr>
        <w:rPr>
          <w:sz w:val="28"/>
          <w:szCs w:val="28"/>
        </w:rPr>
      </w:pPr>
    </w:p>
    <w:p w:rsidR="00200E06" w:rsidRPr="00130EDA" w:rsidRDefault="00200E06">
      <w:pPr>
        <w:rPr>
          <w:sz w:val="28"/>
          <w:szCs w:val="28"/>
        </w:rPr>
      </w:pPr>
      <w:r w:rsidRPr="00130EDA">
        <w:rPr>
          <w:sz w:val="28"/>
          <w:szCs w:val="28"/>
        </w:rPr>
        <w:t>Test nr.............</w:t>
      </w:r>
      <w:r w:rsidRPr="00130EDA">
        <w:rPr>
          <w:sz w:val="28"/>
          <w:szCs w:val="28"/>
        </w:rPr>
        <w:tab/>
      </w:r>
      <w:r w:rsidRPr="00130EDA">
        <w:rPr>
          <w:sz w:val="28"/>
          <w:szCs w:val="28"/>
        </w:rPr>
        <w:tab/>
      </w:r>
      <w:r w:rsidRPr="00130EDA">
        <w:rPr>
          <w:sz w:val="28"/>
          <w:szCs w:val="28"/>
        </w:rPr>
        <w:tab/>
        <w:t>Punkty karne..........</w:t>
      </w:r>
    </w:p>
    <w:p w:rsidR="00200E06" w:rsidRPr="00130EDA" w:rsidRDefault="00200E06">
      <w:pPr>
        <w:rPr>
          <w:sz w:val="28"/>
          <w:szCs w:val="28"/>
        </w:rPr>
      </w:pPr>
    </w:p>
    <w:p w:rsidR="00200E06" w:rsidRPr="00130EDA" w:rsidRDefault="00200E06">
      <w:pPr>
        <w:rPr>
          <w:sz w:val="28"/>
          <w:szCs w:val="28"/>
        </w:rPr>
      </w:pPr>
      <w:r w:rsidRPr="00130EDA">
        <w:rPr>
          <w:sz w:val="28"/>
          <w:szCs w:val="28"/>
        </w:rPr>
        <w:t>Nazwisko i imię .................................................</w:t>
      </w:r>
    </w:p>
    <w:p w:rsidR="00200E06" w:rsidRPr="00130EDA" w:rsidRDefault="00200E06">
      <w:pPr>
        <w:rPr>
          <w:sz w:val="28"/>
          <w:szCs w:val="28"/>
        </w:rPr>
      </w:pPr>
    </w:p>
    <w:p w:rsidR="00200E06" w:rsidRDefault="00557E5C">
      <w:pPr>
        <w:rPr>
          <w:sz w:val="28"/>
          <w:szCs w:val="28"/>
        </w:rPr>
      </w:pPr>
      <w:r w:rsidRPr="00130EDA">
        <w:rPr>
          <w:sz w:val="28"/>
          <w:szCs w:val="28"/>
        </w:rPr>
        <w:t>Wiek (lat)</w:t>
      </w:r>
      <w:r w:rsidR="00200E06" w:rsidRPr="00130EDA">
        <w:rPr>
          <w:sz w:val="28"/>
          <w:szCs w:val="28"/>
        </w:rPr>
        <w:t>.................................</w:t>
      </w:r>
    </w:p>
    <w:p w:rsidR="00130EDA" w:rsidRDefault="00AC04CE"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347345</wp:posOffset>
                </wp:positionV>
                <wp:extent cx="447675" cy="149225"/>
                <wp:effectExtent l="5715" t="6350" r="13335" b="635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49225"/>
                          <a:chOff x="6660" y="2915"/>
                          <a:chExt cx="765" cy="205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245" y="2915"/>
                            <a:ext cx="180" cy="205"/>
                          </a:xfrm>
                          <a:prstGeom prst="flowChartSummingJunction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2950"/>
                            <a:ext cx="12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70" y="2960"/>
                            <a:ext cx="11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CB85B" id="Group 7" o:spid="_x0000_s1026" style="position:absolute;margin-left:46.8pt;margin-top:27.35pt;width:35.25pt;height:11.75pt;z-index:251658240" coordorigin="6660,2915" coordsize="76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3" style="position:absolute;left:7245;top:2915;width:18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z58IA&#10;AADaAAAADwAAAGRycy9kb3ducmV2LnhtbESPW2vCQBSE3wv+h+UUfKubmlAkdRXxhq+NIvh2mj25&#10;YPZsyK4m/ntXKPRxmJlvmPlyMI24U+dqywo+JxEI4tzqmksFp+PuYwbCeWSNjWVS8CAHy8XobY6p&#10;tj3/0D3zpQgQdikqqLxvUyldXpFBN7EtcfAK2xn0QXal1B32AW4aOY2iL2mw5rBQYUvrivJrdjMK&#10;zpeCt40fkltyjS/lL8nNflUoNX4fVt8gPA3+P/zXPmgFMbyuh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XPnwgAAANoAAAAPAAAAAAAAAAAAAAAAAJgCAABkcnMvZG93&#10;bnJldi54bWxQSwUGAAAAAAQABAD1AAAAhwMAAAAA&#10;" filled="f" strokecolor="red"/>
                <v:line id="Line 5" o:spid="_x0000_s1028" style="position:absolute;flip:x;visibility:visible;mso-wrap-style:square" from="6660,2950" to="6780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grMMAAADaAAAADwAAAGRycy9kb3ducmV2LnhtbESPT4vCMBTE7wt+h/AEb2tq0UWqUXRB&#10;kD0I/kH09miebbF56SZRu9/eCAseh5n5DTOdt6YWd3K+sqxg0E9AEOdWV1woOOxXn2MQPiBrrC2T&#10;gj/yMJ91PqaYafvgLd13oRARwj5DBWUITSalz0sy6Pu2IY7exTqDIUpXSO3wEeGmlmmSfEmDFceF&#10;Ehv6Lim/7m5GwanaHEbGbZbn35/0tB+maXJpjkr1uu1iAiJQG97h//ZaKxjC60q8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XIKzDAAAA2gAAAA8AAAAAAAAAAAAA&#10;AAAAoQIAAGRycy9kb3ducmV2LnhtbFBLBQYAAAAABAAEAPkAAACRAwAAAAA=&#10;" strokecolor="red"/>
                <v:line id="Line 6" o:spid="_x0000_s1029" style="position:absolute;visibility:visible;mso-wrap-style:square" from="6670,2960" to="6780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</v:group>
            </w:pict>
          </mc:Fallback>
        </mc:AlternateContent>
      </w:r>
      <w:r w:rsidRPr="00130E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169545</wp:posOffset>
                </wp:positionV>
                <wp:extent cx="5461000" cy="6350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06" w:rsidRDefault="00200E0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Prawidłowe odp. zakreślamy krzyżyk</w:t>
                            </w:r>
                            <w:r w:rsidR="004E799D">
                              <w:rPr>
                                <w:b/>
                                <w:bCs/>
                                <w:sz w:val="20"/>
                              </w:rPr>
                              <w:t>iem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E799D">
                              <w:rPr>
                                <w:b/>
                                <w:bCs/>
                                <w:sz w:val="20"/>
                              </w:rPr>
                              <w:t xml:space="preserve">W przypadku pomyłki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błędne kółeczkiem wielkości cyfr np.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Pyt. 1.  a    b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3.35pt;width:430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FTsw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" filled="f" stroked="f">
                <v:textbox>
                  <w:txbxContent>
                    <w:p w:rsidR="00200E06" w:rsidRDefault="00200E0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 Prawidłowe odp. zakreślamy krzyżyk</w:t>
                      </w:r>
                      <w:r w:rsidR="004E799D">
                        <w:rPr>
                          <w:b/>
                          <w:bCs/>
                          <w:sz w:val="20"/>
                        </w:rPr>
                        <w:t>iem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4E799D">
                        <w:rPr>
                          <w:b/>
                          <w:bCs/>
                          <w:sz w:val="20"/>
                        </w:rPr>
                        <w:t xml:space="preserve">W przypadku pomyłki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błędne kółeczkiem wielkości cyfr np. </w:t>
                      </w:r>
                      <w:r>
                        <w:rPr>
                          <w:b/>
                          <w:bCs/>
                          <w:sz w:val="22"/>
                        </w:rPr>
                        <w:t>Pyt. 1.  a    b   c</w:t>
                      </w:r>
                    </w:p>
                  </w:txbxContent>
                </v:textbox>
              </v:shape>
            </w:pict>
          </mc:Fallback>
        </mc:AlternateContent>
      </w:r>
    </w:p>
    <w:p w:rsidR="00130EDA" w:rsidRDefault="00130EDA">
      <w:pPr>
        <w:rPr>
          <w:sz w:val="32"/>
        </w:rPr>
      </w:pPr>
    </w:p>
    <w:p w:rsidR="00200E06" w:rsidRDefault="00200E06">
      <w:pPr>
        <w:rPr>
          <w:sz w:val="32"/>
        </w:rPr>
      </w:pPr>
    </w:p>
    <w:tbl>
      <w:tblPr>
        <w:tblW w:w="0" w:type="auto"/>
        <w:tblInd w:w="-9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</w:tblGrid>
      <w:tr w:rsidR="00200E0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588" w:type="dxa"/>
            <w:tcBorders>
              <w:top w:val="single" w:sz="4" w:space="0" w:color="auto"/>
            </w:tcBorders>
          </w:tcPr>
          <w:p w:rsidR="00200E06" w:rsidRDefault="00200E06">
            <w:pPr>
              <w:spacing w:line="480" w:lineRule="auto"/>
              <w:rPr>
                <w:sz w:val="32"/>
              </w:rPr>
            </w:pPr>
          </w:p>
        </w:tc>
      </w:tr>
    </w:tbl>
    <w:p w:rsidR="00200E06" w:rsidRDefault="00200E06">
      <w:pPr>
        <w:spacing w:line="480" w:lineRule="auto"/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  <w:t>a</w:t>
      </w:r>
      <w:r>
        <w:rPr>
          <w:sz w:val="32"/>
        </w:rPr>
        <w:tab/>
        <w:t>b</w:t>
      </w:r>
      <w:r>
        <w:rPr>
          <w:sz w:val="32"/>
        </w:rPr>
        <w:tab/>
        <w:t>c</w:t>
      </w:r>
      <w:r>
        <w:rPr>
          <w:sz w:val="32"/>
        </w:rPr>
        <w:tab/>
      </w:r>
      <w:r>
        <w:rPr>
          <w:sz w:val="32"/>
        </w:rPr>
        <w:tab/>
        <w:t>11.</w:t>
      </w:r>
      <w:r>
        <w:rPr>
          <w:sz w:val="32"/>
        </w:rPr>
        <w:tab/>
        <w:t>a</w:t>
      </w:r>
      <w:r>
        <w:rPr>
          <w:sz w:val="32"/>
        </w:rPr>
        <w:tab/>
        <w:t>b</w:t>
      </w:r>
      <w:r>
        <w:rPr>
          <w:sz w:val="32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2.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12.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3.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13.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4.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14.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5.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15.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6.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16.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7.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17.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8.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18.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Default="00200E06">
      <w:pPr>
        <w:spacing w:line="480" w:lineRule="auto"/>
        <w:rPr>
          <w:sz w:val="32"/>
          <w:lang w:val="en-US"/>
        </w:rPr>
      </w:pPr>
      <w:r>
        <w:rPr>
          <w:sz w:val="32"/>
          <w:lang w:val="en-US"/>
        </w:rPr>
        <w:t>9.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19.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p w:rsidR="00200E06" w:rsidRPr="00130EDA" w:rsidRDefault="00200E06" w:rsidP="00130EDA">
      <w:pPr>
        <w:spacing w:line="480" w:lineRule="auto"/>
        <w:ind w:left="-567" w:firstLine="567"/>
        <w:rPr>
          <w:sz w:val="32"/>
          <w:lang w:val="en-US"/>
        </w:rPr>
      </w:pPr>
      <w:r>
        <w:rPr>
          <w:sz w:val="32"/>
          <w:lang w:val="en-US"/>
        </w:rPr>
        <w:t>10.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20.</w:t>
      </w:r>
      <w:r>
        <w:rPr>
          <w:sz w:val="32"/>
          <w:lang w:val="en-US"/>
        </w:rPr>
        <w:tab/>
        <w:t>a</w:t>
      </w:r>
      <w:r>
        <w:rPr>
          <w:sz w:val="32"/>
          <w:lang w:val="en-US"/>
        </w:rPr>
        <w:tab/>
        <w:t>b</w:t>
      </w:r>
      <w:r>
        <w:rPr>
          <w:sz w:val="32"/>
          <w:lang w:val="en-US"/>
        </w:rPr>
        <w:tab/>
        <w:t>c</w:t>
      </w:r>
    </w:p>
    <w:sectPr w:rsidR="00200E06" w:rsidRPr="00130EDA">
      <w:pgSz w:w="16838" w:h="11906" w:orient="landscape" w:code="9"/>
      <w:pgMar w:top="284" w:right="1418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03"/>
    <w:rsid w:val="00130EDA"/>
    <w:rsid w:val="00200E06"/>
    <w:rsid w:val="00337D2A"/>
    <w:rsid w:val="004E799D"/>
    <w:rsid w:val="00500703"/>
    <w:rsid w:val="00557E5C"/>
    <w:rsid w:val="00A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D6DFCD-0069-47C2-88FD-BAD1671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ind w:left="-567" w:firstLine="1275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   odpowiedzi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   odpowiedzi</dc:title>
  <dc:subject/>
  <dc:creator>Młodzieżowy Dom Kultury</dc:creator>
  <cp:keywords/>
  <dc:description/>
  <cp:lastModifiedBy>Pater</cp:lastModifiedBy>
  <cp:revision>2</cp:revision>
  <cp:lastPrinted>2020-12-30T11:27:00Z</cp:lastPrinted>
  <dcterms:created xsi:type="dcterms:W3CDTF">2021-01-04T13:10:00Z</dcterms:created>
  <dcterms:modified xsi:type="dcterms:W3CDTF">2021-01-04T13:10:00Z</dcterms:modified>
</cp:coreProperties>
</file>